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B2" w:rsidRDefault="007242B2" w:rsidP="007242B2">
      <w:pPr>
        <w:pStyle w:val="a3"/>
        <w:ind w:firstLine="709"/>
        <w:jc w:val="both"/>
        <w:rPr>
          <w:rFonts w:ascii="inherit" w:eastAsia="Times New Roman" w:hAnsi="inherit"/>
          <w:b/>
          <w:bCs/>
          <w:kern w:val="36"/>
          <w:sz w:val="44"/>
          <w:szCs w:val="44"/>
          <w:lang w:eastAsia="ru-RU"/>
        </w:rPr>
      </w:pPr>
      <w:r w:rsidRPr="00323EFE">
        <w:rPr>
          <w:rFonts w:ascii="inherit" w:eastAsia="Times New Roman" w:hAnsi="inherit"/>
          <w:b/>
          <w:bCs/>
          <w:kern w:val="36"/>
          <w:sz w:val="44"/>
          <w:szCs w:val="44"/>
          <w:lang w:eastAsia="ru-RU"/>
        </w:rPr>
        <w:t xml:space="preserve">Безопасная перевозка </w:t>
      </w:r>
      <w:r>
        <w:rPr>
          <w:rFonts w:ascii="inherit" w:eastAsia="Times New Roman" w:hAnsi="inherit"/>
          <w:b/>
          <w:bCs/>
          <w:kern w:val="36"/>
          <w:sz w:val="44"/>
          <w:szCs w:val="44"/>
          <w:lang w:eastAsia="ru-RU"/>
        </w:rPr>
        <w:t>пассажиров</w:t>
      </w:r>
    </w:p>
    <w:p w:rsidR="007242B2" w:rsidRPr="00290602" w:rsidRDefault="007242B2" w:rsidP="007242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21.07.2019 около 21:00 часов житель с. Приобское, </w:t>
      </w:r>
      <w:proofErr w:type="spellStart"/>
      <w:r w:rsidRPr="0029060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Быстроистокского</w:t>
      </w:r>
      <w:proofErr w:type="spellEnd"/>
      <w:r w:rsidRPr="00290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Алтайского края, управляя автомобилем в состоянии алкогольного опьянения нарушил правило расположения транспортного средства на проезжей части и допустил съезд с дороги в левый кювет по ходу движения, после чего пытаясь, выехать на проезжую часть не справился с управлением и допустил опрокидывание автомобиля. </w:t>
      </w:r>
    </w:p>
    <w:p w:rsidR="007242B2" w:rsidRPr="00290602" w:rsidRDefault="007242B2" w:rsidP="007242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ДТП 4 человека получили телесные повреждения, из них два несовершеннолетних. Пассажиры не были пристегнуты ремнем безопасности, а несовершеннолетние находились в автомобиле без использования детского удерживающего устройства.</w:t>
      </w:r>
      <w:r w:rsidRPr="002906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Этот пример показывает, что пренебрежительное отношение к безопасности пассажиров – прямая угроза для жизни и здоровью. Хочется еще раз напомнить, что общие правила перевозки пассажиров в большинстве своем направлены на предоставление комфортной и безопасной поездки без возможности нанесения травм и повреждений человеку в обычных дорожных ситуациях, а также на предотвращение серьезных повреждений при ДТП и в прочих неприятных моментах.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Водитель несет ответственность не только за себя, но и за каждого пассажира. То есть, если пассажир не пристегнут, отвечать за этот проступок и платить штраф все равно придется водителю. Базовые нормы правил рассматривают такие вопросы перевозки пассажиров: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правильная посадка и высадка пассажиров в отведенных для этого местах или на обочинах в местах, где разрешена остановка и стоянка;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определение допустимого количества пассажиров в автомобиле - допустимое количество диктуется техническими характеристиками и указано в эксплуатационных документах машины;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правила использования ремней безопасности для взрослых пассажиров - наличие ремней сегодня обязательно для всех авто;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правила применения специальных удерживающих средств для безопасной перевозки детей в автомобиле.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 xml:space="preserve">Это важные моменты, их соблюдение необходимо для сохранения жизни и здоровья для самого водителя, так и для каждого пассажира. 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Нарушая правила перевозки пассажиров, водитель создает дискомфортные условия поездки, часто портит свой автомобиль, а самое главное - подвергает опасности чье-то здоровье и даже жизнь. Такие риски недопустимы, потому стоит соблюдать выглядящие вполне естественными требования перевозки. Особенно это касается транспортировки детей, ведь в данном случае правила определяют следующие моменты: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транспортировка детей до 12 лет исключительно в специальных удерживающих устройствах;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удерживающим устройством не является адаптер ремня безопасности;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бустеры также не могут служить полноценным устройством для перевозки ребенка;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полную безопасность передвижения ребенок получает только в кресле специальной конструкции.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Детское кресло может показаться многим водителям настоящим испытанием и непотребной покупкой. Хорошая вещь стоит очень дорого, а некачественную покупать не имеет смысла. Потому нашим водителям и предлагают различные бустеры и адаптеры, которые на самом деле не защищают ребенка и не обеспечивают его безопасность в ДТП.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 xml:space="preserve">Кресла разработаны так, что даже в серьезной аварии не позволяют ребенку вылететь из него и повредить жизненно важные части тела. Также качественные детские кресла противостоят деформации, защищая голову и брюшную полость ребенка при сильных авариях. Поэтому лучше потратить деньги не на штраф, а на хорошее детское </w:t>
      </w:r>
      <w:r w:rsidRPr="00290602">
        <w:rPr>
          <w:sz w:val="24"/>
          <w:szCs w:val="24"/>
          <w:lang w:eastAsia="ru-RU"/>
        </w:rPr>
        <w:lastRenderedPageBreak/>
        <w:t>кресло. Это будет гораздо более эффективное вложение средств, которое позволит защитить вашего ребенка.</w:t>
      </w:r>
      <w:r w:rsidRPr="00290602">
        <w:rPr>
          <w:color w:val="auto"/>
          <w:sz w:val="24"/>
          <w:szCs w:val="24"/>
        </w:rPr>
        <w:t xml:space="preserve"> </w:t>
      </w:r>
      <w:proofErr w:type="gramStart"/>
      <w:r w:rsidRPr="00290602">
        <w:rPr>
          <w:color w:val="auto"/>
          <w:sz w:val="24"/>
          <w:szCs w:val="24"/>
        </w:rPr>
        <w:t>Подумайте</w:t>
      </w:r>
      <w:proofErr w:type="gramEnd"/>
      <w:r w:rsidRPr="00290602">
        <w:rPr>
          <w:color w:val="auto"/>
          <w:sz w:val="24"/>
          <w:szCs w:val="24"/>
        </w:rPr>
        <w:t xml:space="preserve"> что лучше – рисковать жизнью ребенка или купить детское автокресло? В соответствии с нормами Кодекса Российской Федерации об Административных правонарушениях, за нарушение требований к перевозке детей, установленных Правилами дорожного движения, предусмотрен административный штраф в размере 3000 рублей.</w:t>
      </w:r>
    </w:p>
    <w:p w:rsidR="007242B2" w:rsidRPr="00290602" w:rsidRDefault="007242B2" w:rsidP="007242B2">
      <w:pPr>
        <w:pStyle w:val="a3"/>
        <w:ind w:firstLine="851"/>
        <w:jc w:val="both"/>
        <w:rPr>
          <w:sz w:val="24"/>
          <w:szCs w:val="24"/>
          <w:lang w:eastAsia="ru-RU"/>
        </w:rPr>
      </w:pPr>
      <w:r w:rsidRPr="00290602">
        <w:rPr>
          <w:sz w:val="24"/>
          <w:szCs w:val="24"/>
          <w:lang w:eastAsia="ru-RU"/>
        </w:rPr>
        <w:t>Госавтоинспекция призывает неукоснительно соблюдать Правила дорожного движения, правила перевозки пассажиров, быть бдительными и внимательными на дороге, соблюдать скоростной режим и не садится за руль в состоянии опьянения!</w:t>
      </w:r>
    </w:p>
    <w:p w:rsidR="007242B2" w:rsidRPr="00290602" w:rsidRDefault="007242B2" w:rsidP="007242B2">
      <w:pPr>
        <w:pStyle w:val="a3"/>
        <w:jc w:val="both"/>
        <w:rPr>
          <w:sz w:val="24"/>
          <w:szCs w:val="24"/>
        </w:rPr>
      </w:pPr>
    </w:p>
    <w:p w:rsidR="007242B2" w:rsidRPr="00290602" w:rsidRDefault="007242B2" w:rsidP="007242B2">
      <w:pPr>
        <w:rPr>
          <w:sz w:val="24"/>
          <w:szCs w:val="24"/>
        </w:rPr>
      </w:pPr>
    </w:p>
    <w:p w:rsidR="007242B2" w:rsidRPr="00290602" w:rsidRDefault="007242B2" w:rsidP="007242B2">
      <w:pPr>
        <w:pStyle w:val="a3"/>
        <w:rPr>
          <w:sz w:val="24"/>
          <w:szCs w:val="24"/>
        </w:rPr>
      </w:pPr>
      <w:r w:rsidRPr="00290602">
        <w:rPr>
          <w:sz w:val="24"/>
          <w:szCs w:val="24"/>
        </w:rPr>
        <w:t>Инспектор по пропаганде безопасности</w:t>
      </w:r>
    </w:p>
    <w:p w:rsidR="007242B2" w:rsidRPr="00290602" w:rsidRDefault="007242B2" w:rsidP="007242B2">
      <w:pPr>
        <w:pStyle w:val="a3"/>
        <w:rPr>
          <w:sz w:val="24"/>
          <w:szCs w:val="24"/>
        </w:rPr>
      </w:pPr>
      <w:r w:rsidRPr="00290602">
        <w:rPr>
          <w:sz w:val="24"/>
          <w:szCs w:val="24"/>
        </w:rPr>
        <w:t>дорожного движения МО МВД России «</w:t>
      </w:r>
      <w:proofErr w:type="gramStart"/>
      <w:r w:rsidRPr="00290602">
        <w:rPr>
          <w:sz w:val="24"/>
          <w:szCs w:val="24"/>
        </w:rPr>
        <w:t xml:space="preserve">Петропавловский»   </w:t>
      </w:r>
      <w:proofErr w:type="gramEnd"/>
      <w:r w:rsidRPr="00290602">
        <w:rPr>
          <w:sz w:val="24"/>
          <w:szCs w:val="24"/>
        </w:rPr>
        <w:t xml:space="preserve">                   В.В. Романовская</w:t>
      </w:r>
    </w:p>
    <w:p w:rsidR="00551368" w:rsidRDefault="00551368">
      <w:bookmarkStart w:id="0" w:name="_GoBack"/>
      <w:bookmarkEnd w:id="0"/>
    </w:p>
    <w:sectPr w:rsidR="00551368" w:rsidSect="008D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3F"/>
    <w:rsid w:val="00551368"/>
    <w:rsid w:val="007242B2"/>
    <w:rsid w:val="00C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E7A4-36B8-4FCA-8822-31E9963A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2B2"/>
    <w:pPr>
      <w:spacing w:after="0" w:line="240" w:lineRule="auto"/>
    </w:pPr>
    <w:rPr>
      <w:rFonts w:ascii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1013610360</dc:creator>
  <cp:keywords/>
  <dc:description/>
  <cp:lastModifiedBy>1013610360</cp:lastModifiedBy>
  <cp:revision>2</cp:revision>
  <dcterms:created xsi:type="dcterms:W3CDTF">2019-08-05T11:43:00Z</dcterms:created>
  <dcterms:modified xsi:type="dcterms:W3CDTF">2019-08-05T11:44:00Z</dcterms:modified>
</cp:coreProperties>
</file>